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Pr="00AC5F27" w:rsidRDefault="00EB5651" w:rsidP="00D77080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3"/>
          <w:szCs w:val="23"/>
        </w:rPr>
      </w:pPr>
      <w:bookmarkStart w:id="0" w:name="_Hlk50042099"/>
      <w:r w:rsidRPr="00AC5F27">
        <w:rPr>
          <w:rFonts w:ascii="Jost" w:hAnsi="Jost"/>
          <w:b/>
          <w:bCs/>
          <w:sz w:val="23"/>
          <w:szCs w:val="23"/>
        </w:rPr>
        <w:t>TIEKĖJO DEKLARACIJA</w:t>
      </w:r>
    </w:p>
    <w:p w14:paraId="203C4C23" w14:textId="77777777" w:rsidR="00EB5651" w:rsidRPr="00AC5F27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 xml:space="preserve">___________ </w:t>
      </w:r>
    </w:p>
    <w:p w14:paraId="4441A797" w14:textId="77777777" w:rsidR="00EB5651" w:rsidRPr="00AC5F27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3"/>
          <w:szCs w:val="23"/>
          <w:vertAlign w:val="superscript"/>
        </w:rPr>
      </w:pPr>
      <w:r w:rsidRPr="00AC5F27">
        <w:rPr>
          <w:rFonts w:ascii="Jost" w:hAnsi="Jost"/>
          <w:i/>
          <w:color w:val="000000"/>
          <w:sz w:val="23"/>
          <w:szCs w:val="23"/>
          <w:vertAlign w:val="superscript"/>
        </w:rPr>
        <w:t>(Data)</w:t>
      </w:r>
    </w:p>
    <w:p w14:paraId="25C733A2" w14:textId="77777777" w:rsidR="00EB5651" w:rsidRPr="00AC5F27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>___________________</w:t>
      </w:r>
    </w:p>
    <w:p w14:paraId="66149747" w14:textId="77777777" w:rsidR="00EB5651" w:rsidRPr="00AC5F27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3"/>
          <w:szCs w:val="23"/>
          <w:vertAlign w:val="superscript"/>
        </w:rPr>
      </w:pPr>
      <w:r w:rsidRPr="00AC5F27">
        <w:rPr>
          <w:rFonts w:ascii="Jost" w:hAnsi="Jost"/>
          <w:i/>
          <w:color w:val="000000"/>
          <w:sz w:val="23"/>
          <w:szCs w:val="23"/>
          <w:vertAlign w:val="superscript"/>
        </w:rPr>
        <w:t>(Sudarymo vieta)</w:t>
      </w:r>
    </w:p>
    <w:p w14:paraId="3EFC7F4C" w14:textId="77777777" w:rsidR="00EB5651" w:rsidRPr="00AC5F27" w:rsidRDefault="00EB5651" w:rsidP="00D77080">
      <w:pPr>
        <w:spacing w:after="0" w:line="240" w:lineRule="auto"/>
        <w:ind w:firstLine="62"/>
        <w:rPr>
          <w:rFonts w:ascii="Jost" w:hAnsi="Jost"/>
          <w:color w:val="000000"/>
          <w:sz w:val="23"/>
          <w:szCs w:val="23"/>
        </w:rPr>
      </w:pPr>
    </w:p>
    <w:p w14:paraId="77AC4DCA" w14:textId="77777777" w:rsidR="00EB5651" w:rsidRPr="00AC5F27" w:rsidRDefault="00EB5651" w:rsidP="00D77080">
      <w:pPr>
        <w:spacing w:after="0" w:line="240" w:lineRule="auto"/>
        <w:ind w:firstLine="62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3"/>
      </w:tblGrid>
      <w:tr w:rsidR="00EB5651" w:rsidRPr="00AC5F27" w14:paraId="0576D33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>Tiekėjas (jungtinės veiklos partneris)</w:t>
            </w:r>
          </w:p>
        </w:tc>
      </w:tr>
      <w:tr w:rsidR="00EB5651" w:rsidRPr="00AC5F27" w14:paraId="7CA8F0A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 xml:space="preserve">Subtiekėjas </w:t>
            </w:r>
            <w:r w:rsidR="004932B0" w:rsidRPr="00AC5F27">
              <w:rPr>
                <w:rFonts w:ascii="Jost" w:hAnsi="Jost"/>
                <w:sz w:val="23"/>
                <w:szCs w:val="23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AC5F27" w:rsidRDefault="00EB5651" w:rsidP="00D77080">
      <w:pPr>
        <w:spacing w:after="0" w:line="240" w:lineRule="auto"/>
        <w:rPr>
          <w:rFonts w:ascii="Jost" w:hAnsi="Jost"/>
          <w:color w:val="000000"/>
          <w:sz w:val="23"/>
          <w:szCs w:val="23"/>
        </w:rPr>
      </w:pPr>
    </w:p>
    <w:p w14:paraId="5B48EDD5" w14:textId="77777777" w:rsidR="00EB5651" w:rsidRPr="00AC5F27" w:rsidRDefault="00EB5651" w:rsidP="00DF60A0">
      <w:pPr>
        <w:spacing w:after="0" w:line="240" w:lineRule="auto"/>
        <w:ind w:firstLine="720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Pr="00AC5F27" w:rsidRDefault="00EB5651" w:rsidP="00D77080">
      <w:pPr>
        <w:spacing w:after="0" w:line="240" w:lineRule="auto"/>
        <w:jc w:val="center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i/>
          <w:iCs/>
          <w:color w:val="000000"/>
          <w:sz w:val="23"/>
          <w:szCs w:val="23"/>
        </w:rPr>
        <w:t>(tiekėjo/</w:t>
      </w:r>
      <w:r w:rsidR="00377D67" w:rsidRPr="00AC5F27">
        <w:rPr>
          <w:rFonts w:ascii="Jost" w:hAnsi="Jost"/>
          <w:i/>
          <w:iCs/>
          <w:color w:val="000000"/>
          <w:sz w:val="23"/>
          <w:szCs w:val="23"/>
        </w:rPr>
        <w:t xml:space="preserve"> </w:t>
      </w:r>
      <w:r w:rsidRPr="00AC5F27">
        <w:rPr>
          <w:rFonts w:ascii="Jost" w:hAnsi="Jost"/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Pr="00AC5F27" w:rsidRDefault="00EB5651" w:rsidP="00D77080">
      <w:pPr>
        <w:spacing w:after="0" w:line="240" w:lineRule="auto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Pr="00AC5F27" w:rsidRDefault="00EB5651" w:rsidP="00D77080">
      <w:pPr>
        <w:spacing w:after="0" w:line="240" w:lineRule="auto"/>
        <w:ind w:left="5640"/>
        <w:rPr>
          <w:rFonts w:ascii="Jost" w:hAnsi="Jost"/>
          <w:color w:val="000000"/>
          <w:sz w:val="23"/>
          <w:szCs w:val="23"/>
        </w:rPr>
      </w:pPr>
      <w:r w:rsidRPr="00AC5F27">
        <w:rPr>
          <w:rFonts w:ascii="Jost" w:hAnsi="Jost"/>
          <w:i/>
          <w:iCs/>
          <w:color w:val="000000"/>
          <w:sz w:val="23"/>
          <w:szCs w:val="23"/>
        </w:rPr>
        <w:t>(tiekėjo/</w:t>
      </w:r>
      <w:r w:rsidR="00377D67" w:rsidRPr="00AC5F27">
        <w:rPr>
          <w:rFonts w:ascii="Jost" w:hAnsi="Jost"/>
          <w:i/>
          <w:iCs/>
          <w:color w:val="000000"/>
          <w:sz w:val="23"/>
          <w:szCs w:val="23"/>
        </w:rPr>
        <w:t xml:space="preserve"> </w:t>
      </w:r>
      <w:r w:rsidRPr="00AC5F27">
        <w:rPr>
          <w:rFonts w:ascii="Jost" w:hAnsi="Jost"/>
          <w:i/>
          <w:iCs/>
          <w:color w:val="000000"/>
          <w:sz w:val="23"/>
          <w:szCs w:val="23"/>
        </w:rPr>
        <w:t>subtiekėjo pavadinimas)</w:t>
      </w:r>
    </w:p>
    <w:p w14:paraId="7C6979B2" w14:textId="6F56C1DC" w:rsidR="00EB5651" w:rsidRPr="00AC5F27" w:rsidRDefault="00EB5651" w:rsidP="00D77080">
      <w:pPr>
        <w:spacing w:after="0" w:line="240" w:lineRule="auto"/>
        <w:rPr>
          <w:rFonts w:ascii="Jost" w:hAnsi="Jost"/>
          <w:sz w:val="23"/>
          <w:szCs w:val="23"/>
        </w:rPr>
      </w:pPr>
      <w:r w:rsidRPr="00AC5F27">
        <w:rPr>
          <w:rFonts w:ascii="Jost" w:hAnsi="Jost"/>
          <w:color w:val="000000"/>
          <w:sz w:val="23"/>
          <w:szCs w:val="23"/>
        </w:rPr>
        <w:t xml:space="preserve">dalyvaujantis (-i) viešosios įstaigos CPO LT </w:t>
      </w:r>
      <w:r w:rsidR="00EE3DA4" w:rsidRPr="00AC5F27">
        <w:rPr>
          <w:rFonts w:ascii="Jost" w:hAnsi="Jost"/>
          <w:color w:val="000000"/>
          <w:sz w:val="23"/>
          <w:szCs w:val="23"/>
        </w:rPr>
        <w:t xml:space="preserve">kitai </w:t>
      </w:r>
      <w:r w:rsidR="00EE3DA4" w:rsidRPr="00AC5F27">
        <w:rPr>
          <w:rFonts w:ascii="Jost" w:hAnsi="Jost"/>
          <w:noProof/>
          <w:sz w:val="23"/>
          <w:szCs w:val="23"/>
        </w:rPr>
        <w:t>perkančiajai organizacijai (perkančiajam subjektui</w:t>
      </w:r>
      <w:r w:rsidR="00EE3DA4" w:rsidRPr="00AC5F27">
        <w:rPr>
          <w:rFonts w:ascii="Jost" w:hAnsi="Jost"/>
          <w:color w:val="000000"/>
          <w:sz w:val="23"/>
          <w:szCs w:val="23"/>
        </w:rPr>
        <w:t xml:space="preserve"> atliekamame </w:t>
      </w:r>
      <w:r w:rsidRPr="00AC5F27">
        <w:rPr>
          <w:rFonts w:ascii="Jost" w:hAnsi="Jost"/>
          <w:color w:val="000000"/>
          <w:sz w:val="23"/>
          <w:szCs w:val="23"/>
        </w:rPr>
        <w:t xml:space="preserve">pirkime </w:t>
      </w:r>
      <w:r w:rsidRPr="00AC5F27">
        <w:rPr>
          <w:rFonts w:ascii="Jost" w:hAnsi="Jost"/>
          <w:b/>
          <w:bCs/>
          <w:i/>
          <w:iCs/>
          <w:sz w:val="23"/>
          <w:szCs w:val="23"/>
        </w:rPr>
        <w:t>„</w:t>
      </w:r>
      <w:r w:rsidR="005C311C" w:rsidRPr="00AC5F27">
        <w:rPr>
          <w:rFonts w:ascii="Jost" w:hAnsi="Jost"/>
          <w:b/>
          <w:bCs/>
          <w:i/>
          <w:iCs/>
          <w:sz w:val="23"/>
          <w:szCs w:val="23"/>
        </w:rPr>
        <w:t>Renginių organizavimo paslaugos</w:t>
      </w:r>
      <w:r w:rsidRPr="00AC5F27">
        <w:rPr>
          <w:rFonts w:ascii="Jost" w:hAnsi="Jost"/>
          <w:b/>
          <w:bCs/>
          <w:i/>
          <w:iCs/>
          <w:sz w:val="23"/>
          <w:szCs w:val="23"/>
        </w:rPr>
        <w:t>“</w:t>
      </w:r>
      <w:r w:rsidR="00CC300D" w:rsidRPr="00AC5F27">
        <w:rPr>
          <w:rFonts w:ascii="Jost" w:hAnsi="Jost"/>
          <w:i/>
          <w:iCs/>
          <w:sz w:val="23"/>
          <w:szCs w:val="23"/>
        </w:rPr>
        <w:t xml:space="preserve"> </w:t>
      </w:r>
      <w:r w:rsidR="00CC300D" w:rsidRPr="00AC5F27">
        <w:rPr>
          <w:rFonts w:ascii="Jost" w:hAnsi="Jost"/>
          <w:sz w:val="23"/>
          <w:szCs w:val="23"/>
        </w:rPr>
        <w:t xml:space="preserve">(Pirkimo ID </w:t>
      </w:r>
      <w:r w:rsidR="00ED1AD7" w:rsidRPr="00B616EA">
        <w:rPr>
          <w:rFonts w:ascii="Jost" w:hAnsi="Jost"/>
          <w:b/>
          <w:bCs/>
          <w:sz w:val="22"/>
          <w:szCs w:val="22"/>
        </w:rPr>
        <w:t>5434418</w:t>
      </w:r>
      <w:r w:rsidR="00CC300D" w:rsidRPr="00AC5F27">
        <w:rPr>
          <w:rFonts w:ascii="Jost" w:hAnsi="Jost"/>
          <w:sz w:val="23"/>
          <w:szCs w:val="23"/>
        </w:rPr>
        <w:t>)</w:t>
      </w:r>
      <w:r w:rsidRPr="00AC5F27">
        <w:rPr>
          <w:rFonts w:ascii="Jost" w:hAnsi="Jost"/>
          <w:sz w:val="23"/>
          <w:szCs w:val="23"/>
        </w:rPr>
        <w:t xml:space="preserve">, </w:t>
      </w:r>
      <w:r w:rsidR="00EE3DA4" w:rsidRPr="00AC5F27">
        <w:rPr>
          <w:rFonts w:ascii="Jost" w:hAnsi="Jost"/>
          <w:color w:val="000000"/>
          <w:sz w:val="23"/>
          <w:szCs w:val="23"/>
        </w:rPr>
        <w:t xml:space="preserve">vykdomame </w:t>
      </w:r>
      <w:r w:rsidRPr="00AC5F27">
        <w:rPr>
          <w:rFonts w:ascii="Jost" w:hAnsi="Jost"/>
          <w:color w:val="000000"/>
          <w:sz w:val="23"/>
          <w:szCs w:val="23"/>
        </w:rPr>
        <w:t>skelbiamos apklausos būdu, atitinka toliau nurodomus reikalavimus</w:t>
      </w:r>
      <w:r w:rsidRPr="00AC5F27">
        <w:rPr>
          <w:rFonts w:ascii="Jost" w:hAnsi="Jost"/>
          <w:i/>
          <w:iCs/>
          <w:sz w:val="23"/>
          <w:szCs w:val="23"/>
        </w:rPr>
        <w:t>:</w:t>
      </w:r>
    </w:p>
    <w:p w14:paraId="7FA7B395" w14:textId="77777777" w:rsidR="00EB5651" w:rsidRPr="00AC5F27" w:rsidRDefault="00EB5651" w:rsidP="00D77080">
      <w:pPr>
        <w:spacing w:after="0" w:line="240" w:lineRule="auto"/>
        <w:rPr>
          <w:rFonts w:ascii="Jost" w:eastAsia="Arial Unicode MS" w:hAnsi="Jost" w:hint="eastAsia"/>
          <w:sz w:val="23"/>
          <w:szCs w:val="23"/>
          <w:highlight w:val="yellow"/>
        </w:rPr>
      </w:pPr>
    </w:p>
    <w:p w14:paraId="4B4B0849" w14:textId="53F0DF2F" w:rsidR="00EB5651" w:rsidRPr="00AC5F27" w:rsidRDefault="00EB5651" w:rsidP="00307A44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="Jost" w:eastAsia="Arial Unicode MS" w:hAnsi="Jost" w:hint="eastAsia"/>
          <w:b/>
          <w:bCs/>
          <w:i/>
          <w:iCs/>
          <w:sz w:val="23"/>
          <w:szCs w:val="23"/>
        </w:rPr>
      </w:pPr>
      <w:r w:rsidRPr="00AC5F27">
        <w:rPr>
          <w:rFonts w:ascii="Jost" w:eastAsia="Arial Unicode MS" w:hAnsi="Jost"/>
          <w:b/>
          <w:bCs/>
          <w:i/>
          <w:iCs/>
          <w:sz w:val="23"/>
          <w:szCs w:val="23"/>
        </w:rPr>
        <w:t>DALIS. PAŠALINIMO PAGRINDAI</w:t>
      </w:r>
    </w:p>
    <w:p w14:paraId="1889AEB1" w14:textId="77777777" w:rsidR="00EB5651" w:rsidRPr="00AC5F27" w:rsidRDefault="00EB5651" w:rsidP="00D77080">
      <w:pPr>
        <w:spacing w:after="0" w:line="240" w:lineRule="auto"/>
        <w:rPr>
          <w:rFonts w:ascii="Jost" w:eastAsia="Arial Unicode MS" w:hAnsi="Jost" w:hint="eastAsia"/>
          <w:b/>
          <w:bCs/>
          <w:i/>
          <w:iCs/>
          <w:sz w:val="23"/>
          <w:szCs w:val="23"/>
        </w:rPr>
      </w:pPr>
      <w:r w:rsidRPr="00AC5F27">
        <w:rPr>
          <w:rFonts w:ascii="Jost" w:eastAsia="Arial Unicode MS" w:hAnsi="Jost"/>
          <w:b/>
          <w:bCs/>
          <w:i/>
          <w:iCs/>
          <w:sz w:val="23"/>
          <w:szCs w:val="23"/>
        </w:rPr>
        <w:t>Pildyti, kai nustatyti pašalinimo pagrindai: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53"/>
      </w:tblGrid>
      <w:tr w:rsidR="00EB5651" w:rsidRPr="00AC5F27" w14:paraId="146E3D77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  <w:bookmarkStart w:id="1" w:name="_Hlk50025135"/>
            <w:r w:rsidRPr="00AC5F27">
              <w:rPr>
                <w:rFonts w:ascii="Jost" w:hAnsi="Jost"/>
                <w:sz w:val="23"/>
                <w:szCs w:val="23"/>
              </w:rPr>
              <w:t>×</w:t>
            </w: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>neegzistuoja pirkimo dokumentuose nustatyti tiekėjo (subtiekėjo) pašalinimo iš pirkimo pagrindai</w:t>
            </w:r>
          </w:p>
        </w:tc>
      </w:tr>
      <w:tr w:rsidR="00EB5651" w:rsidRPr="00AC5F27" w14:paraId="5D036BA9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>egzistuoja vienas ar keli pirkimo dokumentuose nustatyti tiekėjo (subtiekėjo) pašalinimo iš pirkimo pagrindai: /</w:t>
            </w:r>
            <w:r w:rsidRPr="00AC5F27">
              <w:rPr>
                <w:rFonts w:ascii="Jost" w:hAnsi="Jost"/>
                <w:i/>
                <w:iCs/>
                <w:sz w:val="23"/>
                <w:szCs w:val="23"/>
              </w:rPr>
              <w:t>nurodomi atitinkami pirkimo dokumentų punktai</w:t>
            </w:r>
            <w:r w:rsidR="00D92341" w:rsidRPr="00AC5F27">
              <w:rPr>
                <w:rFonts w:ascii="Jost" w:hAnsi="Jost"/>
                <w:i/>
                <w:iCs/>
                <w:sz w:val="23"/>
                <w:szCs w:val="23"/>
              </w:rPr>
              <w:t>:</w:t>
            </w:r>
            <w:r w:rsidRPr="00AC5F27">
              <w:rPr>
                <w:rFonts w:ascii="Jost" w:hAnsi="Jost"/>
                <w:i/>
                <w:iCs/>
                <w:sz w:val="23"/>
                <w:szCs w:val="23"/>
              </w:rPr>
              <w:t>/</w:t>
            </w:r>
          </w:p>
        </w:tc>
      </w:tr>
      <w:tr w:rsidR="00EB5651" w:rsidRPr="00AC5F27" w14:paraId="7922E84D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  <w:r w:rsidRPr="00AC5F27">
              <w:rPr>
                <w:rFonts w:ascii="Jost" w:hAnsi="Jost"/>
                <w:sz w:val="23"/>
                <w:szCs w:val="23"/>
              </w:rPr>
              <w:t>tiekėjas (subtiekėjas) taiko apsivalymo priemones dėl šio (-</w:t>
            </w:r>
            <w:proofErr w:type="spellStart"/>
            <w:r w:rsidRPr="00AC5F27">
              <w:rPr>
                <w:rFonts w:ascii="Jost" w:hAnsi="Jost"/>
                <w:sz w:val="23"/>
                <w:szCs w:val="23"/>
              </w:rPr>
              <w:t>ių</w:t>
            </w:r>
            <w:proofErr w:type="spellEnd"/>
            <w:r w:rsidRPr="00AC5F27">
              <w:rPr>
                <w:rFonts w:ascii="Jost" w:hAnsi="Jost"/>
                <w:sz w:val="23"/>
                <w:szCs w:val="23"/>
              </w:rPr>
              <w:t xml:space="preserve">) pašalinimo pagrindo (-ų): </w:t>
            </w:r>
            <w:r w:rsidRPr="00AC5F27">
              <w:rPr>
                <w:rFonts w:ascii="Jost" w:hAnsi="Jost"/>
                <w:i/>
                <w:iCs/>
                <w:sz w:val="23"/>
                <w:szCs w:val="23"/>
              </w:rPr>
              <w:t>/nurodomi atitinkami pirkimo dokumentų punktai/ ir kartu su pasiūlymu teikia informaciją apie taikomas priemones</w:t>
            </w:r>
            <w:r w:rsidR="00D92341" w:rsidRPr="00AC5F27">
              <w:rPr>
                <w:rFonts w:ascii="Jost" w:hAnsi="Jost"/>
                <w:sz w:val="23"/>
                <w:szCs w:val="23"/>
              </w:rPr>
              <w:t>:/</w:t>
            </w:r>
            <w:r w:rsidRPr="00AC5F27">
              <w:rPr>
                <w:rFonts w:ascii="Jost" w:hAnsi="Jost"/>
                <w:sz w:val="23"/>
                <w:szCs w:val="23"/>
              </w:rPr>
              <w:t>.</w:t>
            </w:r>
          </w:p>
        </w:tc>
      </w:tr>
      <w:bookmarkEnd w:id="1"/>
    </w:tbl>
    <w:p w14:paraId="615E15E8" w14:textId="77777777" w:rsidR="00EB5651" w:rsidRPr="00AC5F27" w:rsidRDefault="00EB5651" w:rsidP="00307A44">
      <w:pPr>
        <w:shd w:val="clear" w:color="auto" w:fill="FFFFFF"/>
        <w:spacing w:after="0" w:line="240" w:lineRule="auto"/>
        <w:rPr>
          <w:rFonts w:ascii="Jost" w:hAnsi="Jost"/>
          <w:sz w:val="23"/>
          <w:szCs w:val="23"/>
        </w:rPr>
      </w:pPr>
    </w:p>
    <w:p w14:paraId="61210B33" w14:textId="55044B17" w:rsidR="00AC7941" w:rsidRPr="00AC5F27" w:rsidRDefault="00AC7941" w:rsidP="00AC7941">
      <w:pPr>
        <w:pStyle w:val="Sraopastraipa"/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jc w:val="left"/>
        <w:rPr>
          <w:rFonts w:ascii="Jost" w:eastAsia="Arial Unicode MS" w:hAnsi="Jost" w:cs="Arial Unicode MS" w:hint="eastAsia"/>
          <w:b/>
          <w:bCs/>
          <w:i/>
          <w:iCs/>
          <w:sz w:val="23"/>
          <w:szCs w:val="23"/>
        </w:rPr>
      </w:pPr>
      <w:r w:rsidRPr="00AC5F27">
        <w:rPr>
          <w:rFonts w:ascii="Jost" w:eastAsia="Arial Unicode MS" w:hAnsi="Jost" w:cs="Arial Unicode MS"/>
          <w:b/>
          <w:bCs/>
          <w:i/>
          <w:iCs/>
          <w:sz w:val="23"/>
          <w:szCs w:val="23"/>
        </w:rPr>
        <w:t xml:space="preserve">DALIS. KVALIFIKACIJOS REIKALAVIMAI </w:t>
      </w:r>
    </w:p>
    <w:p w14:paraId="4BB79378" w14:textId="77777777" w:rsidR="00AC7941" w:rsidRPr="00AC5F27" w:rsidRDefault="00AC7941" w:rsidP="00AC794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ascii="Jost" w:eastAsia="Arial Unicode MS" w:hAnsi="Jost" w:cs="Arial Unicode MS" w:hint="eastAsia"/>
          <w:b/>
          <w:bCs/>
          <w:i/>
          <w:iCs/>
          <w:sz w:val="23"/>
          <w:szCs w:val="23"/>
        </w:rPr>
      </w:pPr>
    </w:p>
    <w:p w14:paraId="5CA14AAB" w14:textId="77777777" w:rsidR="00AC7941" w:rsidRPr="00AC5F27" w:rsidRDefault="00AC7941" w:rsidP="00AC7941">
      <w:pPr>
        <w:rPr>
          <w:rFonts w:ascii="Jost" w:hAnsi="Jost"/>
          <w:i/>
          <w:iCs/>
          <w:sz w:val="23"/>
          <w:szCs w:val="23"/>
        </w:rPr>
      </w:pPr>
      <w:r w:rsidRPr="00AC5F27">
        <w:rPr>
          <w:rFonts w:ascii="Jost" w:eastAsia="Arial Unicode MS" w:hAnsi="Jost" w:cs="Arial Unicode MS"/>
          <w:b/>
          <w:bCs/>
          <w:i/>
          <w:iCs/>
          <w:sz w:val="23"/>
          <w:szCs w:val="23"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112"/>
      </w:tblGrid>
      <w:tr w:rsidR="00AC7941" w:rsidRPr="00AC5F27" w14:paraId="12AAA84C" w14:textId="77777777" w:rsidTr="00AC794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676D" w14:textId="77777777" w:rsidR="00AC7941" w:rsidRPr="00AC5F27" w:rsidRDefault="00AC7941">
            <w:pPr>
              <w:rPr>
                <w:rFonts w:ascii="Jost" w:hAnsi="Jost"/>
                <w:sz w:val="23"/>
                <w:szCs w:val="23"/>
                <w:lang w:eastAsia="en-US"/>
              </w:rPr>
            </w:pPr>
            <w:bookmarkStart w:id="2" w:name="_Hlk50323147"/>
            <w:r w:rsidRPr="00AC5F27">
              <w:rPr>
                <w:rFonts w:ascii="Jost" w:hAnsi="Jost"/>
                <w:sz w:val="23"/>
                <w:szCs w:val="23"/>
                <w:lang w:eastAsia="en-US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1E8A41" w14:textId="77777777" w:rsidR="00AC7941" w:rsidRPr="00AC5F27" w:rsidRDefault="00AC7941">
            <w:pPr>
              <w:rPr>
                <w:rFonts w:ascii="Jost" w:hAnsi="Jost"/>
                <w:sz w:val="23"/>
                <w:szCs w:val="23"/>
                <w:lang w:eastAsia="en-US"/>
              </w:rPr>
            </w:pPr>
            <w:r w:rsidRPr="00AC5F27">
              <w:rPr>
                <w:rFonts w:ascii="Jost" w:hAnsi="Jost"/>
                <w:sz w:val="23"/>
                <w:szCs w:val="23"/>
                <w:lang w:eastAsia="en-US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2"/>
    </w:tbl>
    <w:p w14:paraId="3807266E" w14:textId="77777777" w:rsidR="00AC7941" w:rsidRPr="00AC5F27" w:rsidRDefault="00AC7941" w:rsidP="00AC7941">
      <w:pPr>
        <w:spacing w:after="0" w:line="240" w:lineRule="auto"/>
        <w:rPr>
          <w:rFonts w:ascii="Jost" w:eastAsia="Arial Unicode MS" w:hAnsi="Jost" w:cs="Arial Unicode MS" w:hint="eastAsia"/>
          <w:b/>
          <w:bCs/>
          <w:sz w:val="23"/>
          <w:szCs w:val="23"/>
          <w:highlight w:val="yellow"/>
        </w:rPr>
      </w:pPr>
    </w:p>
    <w:p w14:paraId="717B487C" w14:textId="77777777" w:rsidR="00EB5651" w:rsidRPr="00AC5F27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Pr="00AC5F27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AC5F27">
        <w:rPr>
          <w:rFonts w:ascii="Jost" w:hAnsi="Jost"/>
          <w:iCs/>
          <w:sz w:val="23"/>
          <w:szCs w:val="23"/>
        </w:rPr>
        <w:t xml:space="preserve">Viešųjų pirkimų įstatymo </w:t>
      </w:r>
      <w:r w:rsidR="00471E29" w:rsidRPr="00AC5F27">
        <w:rPr>
          <w:rFonts w:ascii="Jost" w:hAnsi="Jost"/>
          <w:iCs/>
          <w:sz w:val="23"/>
          <w:szCs w:val="23"/>
        </w:rPr>
        <w:t>46</w:t>
      </w:r>
      <w:r w:rsidRPr="00AC5F27">
        <w:rPr>
          <w:rFonts w:ascii="Jost" w:hAnsi="Jost"/>
          <w:iCs/>
          <w:sz w:val="23"/>
          <w:szCs w:val="23"/>
        </w:rPr>
        <w:t xml:space="preserve"> straipsnio </w:t>
      </w:r>
      <w:r w:rsidR="00471E29" w:rsidRPr="00AC5F27">
        <w:rPr>
          <w:rFonts w:ascii="Jost" w:hAnsi="Jost"/>
          <w:iCs/>
          <w:sz w:val="23"/>
          <w:szCs w:val="23"/>
        </w:rPr>
        <w:t>4</w:t>
      </w:r>
      <w:r w:rsidRPr="00AC5F27">
        <w:rPr>
          <w:rFonts w:ascii="Jost" w:hAnsi="Jost"/>
          <w:iCs/>
          <w:sz w:val="23"/>
          <w:szCs w:val="23"/>
        </w:rPr>
        <w:t xml:space="preserve"> dalies </w:t>
      </w:r>
      <w:r w:rsidR="00471E29" w:rsidRPr="00AC5F27">
        <w:rPr>
          <w:rFonts w:ascii="Jost" w:hAnsi="Jost"/>
          <w:iCs/>
          <w:sz w:val="23"/>
          <w:szCs w:val="23"/>
        </w:rPr>
        <w:t>4</w:t>
      </w:r>
      <w:r w:rsidRPr="00AC5F27">
        <w:rPr>
          <w:rFonts w:ascii="Jost" w:hAnsi="Jost"/>
          <w:iCs/>
          <w:sz w:val="23"/>
          <w:szCs w:val="23"/>
        </w:rPr>
        <w:t xml:space="preserve"> punkte numatytas pašalinimo pagrindas,</w:t>
      </w:r>
      <w:r w:rsidRPr="00AC5F27">
        <w:rPr>
          <w:rFonts w:ascii="Jost" w:hAnsi="Jost"/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AC5F27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AC5F27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AC5F27" w:rsidRDefault="00EB5651" w:rsidP="00C64BF2">
      <w:pPr>
        <w:spacing w:after="0" w:line="240" w:lineRule="auto"/>
        <w:ind w:firstLine="720"/>
        <w:rPr>
          <w:rFonts w:ascii="Jost" w:hAnsi="Jost"/>
          <w:sz w:val="23"/>
          <w:szCs w:val="23"/>
        </w:rPr>
      </w:pPr>
      <w:r w:rsidRPr="00AC5F27">
        <w:rPr>
          <w:rFonts w:ascii="Jost" w:hAnsi="Jost"/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AC5F27">
        <w:rPr>
          <w:rFonts w:ascii="Jost" w:hAnsi="Jost"/>
          <w:sz w:val="23"/>
          <w:szCs w:val="23"/>
        </w:rPr>
        <w:t xml:space="preserve"> (</w:t>
      </w:r>
      <w:r w:rsidR="005B308F" w:rsidRPr="00AC5F27">
        <w:rPr>
          <w:rFonts w:ascii="Jost" w:hAnsi="Jost"/>
          <w:sz w:val="23"/>
          <w:szCs w:val="23"/>
        </w:rPr>
        <w:t xml:space="preserve">pašalinimo pagrindų nebuvimą </w:t>
      </w:r>
      <w:r w:rsidR="005B308F" w:rsidRPr="00AC5F27">
        <w:rPr>
          <w:rFonts w:ascii="Jost" w:hAnsi="Jost"/>
          <w:sz w:val="23"/>
          <w:szCs w:val="23"/>
        </w:rPr>
        <w:lastRenderedPageBreak/>
        <w:t xml:space="preserve">patvirtinančių dokumentų </w:t>
      </w:r>
      <w:r w:rsidR="000903E6" w:rsidRPr="00AC5F27">
        <w:rPr>
          <w:rFonts w:ascii="Jost" w:hAnsi="Jost"/>
          <w:sz w:val="23"/>
          <w:szCs w:val="23"/>
        </w:rPr>
        <w:t xml:space="preserve">reikalaujama tik tuomet, kai perkančioji organizacija turi pagrįstų abejonių dėl </w:t>
      </w:r>
      <w:r w:rsidR="00B242DC" w:rsidRPr="00AC5F27">
        <w:rPr>
          <w:rFonts w:ascii="Jost" w:hAnsi="Jost"/>
          <w:sz w:val="23"/>
          <w:szCs w:val="23"/>
        </w:rPr>
        <w:t xml:space="preserve">tiekėjo ir/ ar subtiekėjo </w:t>
      </w:r>
      <w:r w:rsidR="000903E6" w:rsidRPr="00AC5F27">
        <w:rPr>
          <w:rFonts w:ascii="Jost" w:hAnsi="Jost"/>
          <w:sz w:val="23"/>
          <w:szCs w:val="23"/>
        </w:rPr>
        <w:t>patikimumo)</w:t>
      </w:r>
      <w:r w:rsidRPr="00AC5F27">
        <w:rPr>
          <w:rFonts w:ascii="Jost" w:hAnsi="Jost"/>
          <w:sz w:val="23"/>
          <w:szCs w:val="23"/>
        </w:rPr>
        <w:t>.</w:t>
      </w:r>
    </w:p>
    <w:p w14:paraId="1222E408" w14:textId="77777777" w:rsidR="00EB5651" w:rsidRPr="00AC5F27" w:rsidRDefault="00EB5651" w:rsidP="00D77080">
      <w:pPr>
        <w:shd w:val="clear" w:color="auto" w:fill="FFFFFF"/>
        <w:spacing w:after="0" w:line="240" w:lineRule="auto"/>
        <w:ind w:firstLine="720"/>
        <w:jc w:val="center"/>
        <w:rPr>
          <w:rFonts w:ascii="Jost" w:hAnsi="Jost"/>
          <w:sz w:val="23"/>
          <w:szCs w:val="23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AC5F27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sz w:val="23"/>
                <w:szCs w:val="23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AC5F27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3"/>
                <w:szCs w:val="23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AC5F27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3"/>
                <w:szCs w:val="23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AC5F27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3"/>
                <w:szCs w:val="23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AC5F27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3"/>
                <w:szCs w:val="23"/>
                <w:lang w:eastAsia="en-GB"/>
              </w:rPr>
            </w:pPr>
          </w:p>
        </w:tc>
      </w:tr>
      <w:tr w:rsidR="00EB5651" w:rsidRPr="00AC5F27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  <w:r w:rsidRPr="00AC5F27">
              <w:rPr>
                <w:rFonts w:ascii="Jost" w:hAnsi="Jost"/>
                <w:i/>
                <w:sz w:val="23"/>
                <w:szCs w:val="23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AC5F27" w:rsidRDefault="00EB5651" w:rsidP="00D77080">
            <w:pPr>
              <w:spacing w:after="0" w:line="240" w:lineRule="auto"/>
              <w:ind w:right="-1"/>
              <w:jc w:val="center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  <w:r w:rsidRPr="00AC5F27">
              <w:rPr>
                <w:rFonts w:ascii="Jost" w:hAnsi="Jost"/>
                <w:i/>
                <w:sz w:val="23"/>
                <w:szCs w:val="23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AC5F27" w:rsidRDefault="00EB5651" w:rsidP="00D77080">
            <w:pPr>
              <w:spacing w:after="0" w:line="240" w:lineRule="auto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AC5F27" w:rsidRDefault="00EB5651" w:rsidP="00D77080">
            <w:pPr>
              <w:spacing w:after="0" w:line="240" w:lineRule="auto"/>
              <w:ind w:right="-1"/>
              <w:jc w:val="right"/>
              <w:rPr>
                <w:rFonts w:ascii="Jost" w:hAnsi="Jost"/>
                <w:i/>
                <w:sz w:val="23"/>
                <w:szCs w:val="23"/>
                <w:vertAlign w:val="superscript"/>
              </w:rPr>
            </w:pPr>
            <w:r w:rsidRPr="00AC5F27">
              <w:rPr>
                <w:rFonts w:ascii="Jost" w:hAnsi="Jost"/>
                <w:i/>
                <w:sz w:val="23"/>
                <w:szCs w:val="23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AC5F27" w:rsidRDefault="00EB5651" w:rsidP="00D77080">
      <w:pPr>
        <w:spacing w:after="0" w:line="240" w:lineRule="auto"/>
        <w:ind w:firstLine="62"/>
        <w:rPr>
          <w:rFonts w:ascii="Jost" w:hAnsi="Jost"/>
          <w:sz w:val="23"/>
          <w:szCs w:val="23"/>
        </w:rPr>
      </w:pPr>
    </w:p>
    <w:p w14:paraId="6E7BD48B" w14:textId="2B86A625" w:rsidR="00BB0141" w:rsidRPr="00AC5F27" w:rsidRDefault="00EB5651" w:rsidP="00307A44">
      <w:pPr>
        <w:spacing w:after="0" w:line="240" w:lineRule="auto"/>
        <w:ind w:firstLine="567"/>
        <w:rPr>
          <w:rFonts w:ascii="Jost" w:hAnsi="Jost"/>
          <w:i/>
          <w:sz w:val="23"/>
          <w:szCs w:val="23"/>
        </w:rPr>
      </w:pPr>
      <w:r w:rsidRPr="00AC5F27">
        <w:rPr>
          <w:rFonts w:ascii="Jost" w:hAnsi="Jost"/>
          <w:i/>
          <w:sz w:val="23"/>
          <w:szCs w:val="23"/>
        </w:rPr>
        <w:t>*Deklaracija pasirašoma atskirai tuo atveju, kai joje nurodytas kitas nei visą pasiūlymą pasirašantis asmuo.</w:t>
      </w:r>
      <w:bookmarkEnd w:id="0"/>
    </w:p>
    <w:sectPr w:rsidR="00BB0141" w:rsidRPr="00AC5F27" w:rsidSect="002652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2" w:right="576" w:bottom="1152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5DD97" w14:textId="77777777" w:rsidR="00FB31B4" w:rsidRDefault="00FB31B4" w:rsidP="007037FD">
      <w:pPr>
        <w:spacing w:after="0" w:line="240" w:lineRule="auto"/>
      </w:pPr>
      <w:r>
        <w:separator/>
      </w:r>
    </w:p>
  </w:endnote>
  <w:endnote w:type="continuationSeparator" w:id="0">
    <w:p w14:paraId="402E8F63" w14:textId="77777777" w:rsidR="00FB31B4" w:rsidRDefault="00FB31B4" w:rsidP="0070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DE89" w14:textId="77777777" w:rsidR="00D51D3D" w:rsidRDefault="00D51D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3893" w14:textId="77777777" w:rsidR="00D51D3D" w:rsidRDefault="00D51D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DD47" w14:textId="77777777" w:rsidR="00D51D3D" w:rsidRDefault="00D51D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EF50" w14:textId="77777777" w:rsidR="00FB31B4" w:rsidRDefault="00FB31B4" w:rsidP="007037FD">
      <w:pPr>
        <w:spacing w:after="0" w:line="240" w:lineRule="auto"/>
      </w:pPr>
      <w:r>
        <w:separator/>
      </w:r>
    </w:p>
  </w:footnote>
  <w:footnote w:type="continuationSeparator" w:id="0">
    <w:p w14:paraId="2E37EC55" w14:textId="77777777" w:rsidR="00FB31B4" w:rsidRDefault="00FB31B4" w:rsidP="0070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687A" w14:textId="77777777" w:rsidR="00D51D3D" w:rsidRDefault="00D51D3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7311" w14:textId="4C20BFC4" w:rsidR="007037FD" w:rsidRPr="005C311C" w:rsidRDefault="007037FD" w:rsidP="00265201">
    <w:pPr>
      <w:spacing w:after="0" w:line="240" w:lineRule="auto"/>
      <w:jc w:val="right"/>
      <w:rPr>
        <w:i/>
        <w:iCs/>
        <w:sz w:val="22"/>
        <w:szCs w:val="22"/>
      </w:rPr>
    </w:pPr>
    <w:r w:rsidRPr="005C311C">
      <w:rPr>
        <w:i/>
        <w:iCs/>
        <w:sz w:val="22"/>
        <w:szCs w:val="22"/>
      </w:rPr>
      <w:t xml:space="preserve">Pirkimo </w:t>
    </w:r>
    <w:r w:rsidR="00D51D3D">
      <w:rPr>
        <w:i/>
        <w:iCs/>
        <w:sz w:val="22"/>
        <w:szCs w:val="22"/>
      </w:rPr>
      <w:t>sąlygų</w:t>
    </w:r>
    <w:r w:rsidRPr="005C311C">
      <w:rPr>
        <w:i/>
        <w:iCs/>
        <w:sz w:val="22"/>
        <w:szCs w:val="22"/>
      </w:rPr>
      <w:t xml:space="preserve"> priedas</w:t>
    </w:r>
    <w:r w:rsidR="00265201" w:rsidRPr="005C311C">
      <w:rPr>
        <w:i/>
        <w:iCs/>
        <w:sz w:val="22"/>
        <w:szCs w:val="22"/>
      </w:rPr>
      <w:t xml:space="preserve"> „Tiekėjo deklaracija“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EC4C8" w14:textId="77777777" w:rsidR="00D51D3D" w:rsidRDefault="00D51D3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11C13"/>
    <w:multiLevelType w:val="hybridMultilevel"/>
    <w:tmpl w:val="394C65F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659576">
    <w:abstractNumId w:val="0"/>
  </w:num>
  <w:num w:numId="3" w16cid:durableId="12390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60DCF"/>
    <w:rsid w:val="000903E6"/>
    <w:rsid w:val="000C2F69"/>
    <w:rsid w:val="001A4892"/>
    <w:rsid w:val="001C7777"/>
    <w:rsid w:val="00265201"/>
    <w:rsid w:val="00307A44"/>
    <w:rsid w:val="00376A5A"/>
    <w:rsid w:val="00377D67"/>
    <w:rsid w:val="003C1050"/>
    <w:rsid w:val="00471E29"/>
    <w:rsid w:val="004932B0"/>
    <w:rsid w:val="004A4C30"/>
    <w:rsid w:val="005B308F"/>
    <w:rsid w:val="005C311C"/>
    <w:rsid w:val="007037FD"/>
    <w:rsid w:val="007562AD"/>
    <w:rsid w:val="007762BE"/>
    <w:rsid w:val="00804A1F"/>
    <w:rsid w:val="008F5C5C"/>
    <w:rsid w:val="00905CB5"/>
    <w:rsid w:val="009147F6"/>
    <w:rsid w:val="009550CF"/>
    <w:rsid w:val="00981168"/>
    <w:rsid w:val="00A53DCB"/>
    <w:rsid w:val="00A6753C"/>
    <w:rsid w:val="00AC5F27"/>
    <w:rsid w:val="00AC7941"/>
    <w:rsid w:val="00B242DC"/>
    <w:rsid w:val="00BB0141"/>
    <w:rsid w:val="00BC1A72"/>
    <w:rsid w:val="00C51CB3"/>
    <w:rsid w:val="00C64BF2"/>
    <w:rsid w:val="00CC300D"/>
    <w:rsid w:val="00D50246"/>
    <w:rsid w:val="00D51D3D"/>
    <w:rsid w:val="00D77080"/>
    <w:rsid w:val="00D92341"/>
    <w:rsid w:val="00DF60A0"/>
    <w:rsid w:val="00E74478"/>
    <w:rsid w:val="00EB5651"/>
    <w:rsid w:val="00ED1AD7"/>
    <w:rsid w:val="00EE3DA4"/>
    <w:rsid w:val="00FB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Sraopastraipa">
    <w:name w:val="List Paragraph"/>
    <w:basedOn w:val="prastasis"/>
    <w:uiPriority w:val="34"/>
    <w:qFormat/>
    <w:rsid w:val="00AC7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2086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Ana Sosulina</cp:lastModifiedBy>
  <cp:revision>22</cp:revision>
  <dcterms:created xsi:type="dcterms:W3CDTF">2023-05-09T13:06:00Z</dcterms:created>
  <dcterms:modified xsi:type="dcterms:W3CDTF">2025-11-17T11:33:00Z</dcterms:modified>
</cp:coreProperties>
</file>